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808" w:rsidRDefault="000A2808" w:rsidP="00152DA5">
      <w:pPr>
        <w:rPr>
          <w:sz w:val="28"/>
          <w:szCs w:val="32"/>
        </w:rPr>
      </w:pPr>
    </w:p>
    <w:p w:rsidR="00D20CEC" w:rsidRDefault="001539C4" w:rsidP="00152DA5">
      <w:pPr>
        <w:rPr>
          <w:rtl/>
        </w:rPr>
      </w:pPr>
      <w:r w:rsidRPr="0044192A">
        <w:rPr>
          <w:rFonts w:hint="cs"/>
          <w:sz w:val="28"/>
          <w:szCs w:val="32"/>
          <w:rtl/>
        </w:rPr>
        <w:t>لیست کتاب های موجود در کتابخانه سازمان</w:t>
      </w: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1539C4" w:rsidRPr="008D45F5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right w:val="thickThinSmallGap" w:sz="18" w:space="0" w:color="auto"/>
            </w:tcBorders>
            <w:vAlign w:val="center"/>
          </w:tcPr>
          <w:p w:rsidR="001539C4" w:rsidRPr="008D45F5" w:rsidRDefault="001539C4" w:rsidP="008A28B2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ردیف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  <w:right w:val="thickThinSmallGap" w:sz="18" w:space="0" w:color="auto"/>
            </w:tcBorders>
            <w:vAlign w:val="center"/>
          </w:tcPr>
          <w:p w:rsidR="001539C4" w:rsidRPr="008D45F5" w:rsidRDefault="001539C4" w:rsidP="008A28B2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اسم کتاب </w:t>
            </w:r>
          </w:p>
        </w:tc>
      </w:tr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1539C4">
            <w:pPr>
              <w:jc w:val="center"/>
              <w:rPr>
                <w:rtl/>
              </w:rPr>
            </w:pP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فرهنگ تفکیک زباله از مبدا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 w:rsidRPr="00455816">
              <w:rPr>
                <w:rFonts w:hint="cs"/>
                <w:i/>
                <w:iCs/>
                <w:sz w:val="20"/>
                <w:szCs w:val="22"/>
                <w:rtl/>
              </w:rPr>
              <w:t>راهنمای ارزیابی پیامدهای توسعه برمحیط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493B95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اصول ومبانی تهیه بیوکمپوست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مبلمان وخدمات 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اقتصادخرد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 xml:space="preserve"> مدیریت پرو</w:t>
            </w:r>
            <w:r>
              <w:rPr>
                <w:rFonts w:cs="Times New Roman" w:hint="cs"/>
                <w:i/>
                <w:iCs/>
                <w:rtl/>
              </w:rPr>
              <w:t>ژه</w:t>
            </w:r>
            <w:r>
              <w:rPr>
                <w:rFonts w:hint="cs"/>
                <w:i/>
                <w:iCs/>
                <w:rtl/>
              </w:rPr>
              <w:t xml:space="preserve">                                                                    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امورتحقیق وتوسعه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 w:rsidRPr="00E64CD0">
              <w:rPr>
                <w:rFonts w:hint="cs"/>
                <w:i/>
                <w:iCs/>
                <w:sz w:val="20"/>
                <w:szCs w:val="22"/>
                <w:rtl/>
              </w:rPr>
              <w:t>ده گام پژوهش درسیستم های بهداشتی درمانی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 w:rsidRPr="00E64CD0">
              <w:rPr>
                <w:rFonts w:hint="cs"/>
                <w:i/>
                <w:iCs/>
                <w:sz w:val="20"/>
                <w:szCs w:val="22"/>
                <w:rtl/>
              </w:rPr>
              <w:t>ده گام پژوهش درسیستم های بهداشتی درمانی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آنچه که یک متروبایدبداند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>
            <w:pPr>
              <w:rPr>
                <w:i/>
                <w:iCs/>
                <w:rtl/>
              </w:rPr>
            </w:pPr>
            <w:r w:rsidRPr="00A162D4">
              <w:rPr>
                <w:rFonts w:hint="cs"/>
                <w:i/>
                <w:iCs/>
                <w:sz w:val="22"/>
                <w:szCs w:val="24"/>
                <w:rtl/>
              </w:rPr>
              <w:t>گندزدایی ودفع پسماندهای بیمارستانی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ارتباط بامشتری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انبارگردانی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برنامه ریزی استراتژیک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کمیته هادرسازمان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استانداردبیمارستان ها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اصول بهداشت موادغذایی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تولیدبیوگاز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مدیریت پسماندهای الکترونیکی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>
            <w:pPr>
              <w:rPr>
                <w:rFonts w:cs="Times New Roman"/>
                <w:rtl/>
              </w:rPr>
            </w:pPr>
            <w:r>
              <w:rPr>
                <w:rFonts w:hint="cs"/>
                <w:rtl/>
              </w:rPr>
              <w:t>موادزا</w:t>
            </w:r>
            <w:r>
              <w:rPr>
                <w:rFonts w:cs="Times New Roman" w:hint="cs"/>
                <w:rtl/>
              </w:rPr>
              <w:t>ئد جامد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بهداشت.ایمنی.محیط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مدیریت پسماندخطرناک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تولیدورمی کمپوست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اصول فناوری تولیدکمپوست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مهندسی حریق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bottom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26</w:t>
            </w:r>
          </w:p>
        </w:tc>
        <w:tc>
          <w:tcPr>
            <w:tcW w:w="4843" w:type="dxa"/>
            <w:tcBorders>
              <w:left w:val="thickThinSmallGap" w:sz="18" w:space="0" w:color="auto"/>
              <w:bottom w:val="thickThinSmallGap" w:sz="18" w:space="0" w:color="auto"/>
            </w:tcBorders>
          </w:tcPr>
          <w:p w:rsidR="00A440D9" w:rsidRDefault="00A440D9">
            <w:pPr>
              <w:rPr>
                <w:rtl/>
              </w:rPr>
            </w:pPr>
            <w:r>
              <w:rPr>
                <w:rFonts w:hint="cs"/>
                <w:rtl/>
              </w:rPr>
              <w:t>نانوفناوری ومحیط زیست</w:t>
            </w:r>
          </w:p>
        </w:tc>
      </w:tr>
    </w:tbl>
    <w:p w:rsidR="00D22638" w:rsidRDefault="00D22638" w:rsidP="00D22638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27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راهنمای جامع مدیریت سبز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تولیدپاکستردرصنایع غذایی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کمپوست مدیریت پایدار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493B95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زیستن درمحیط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اکولوژی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شالوده آمایش سرزمین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2638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 xml:space="preserve"> ژئومورفولوژی 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اصول مدیریت پسمانددرصنایع غذایی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ابزارهای تحول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برچسب گذاری زیست محیطی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حسابرسی درشهرداری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783104">
              <w:rPr>
                <w:rFonts w:hint="cs"/>
                <w:i/>
                <w:iCs/>
                <w:sz w:val="22"/>
                <w:szCs w:val="24"/>
                <w:rtl/>
              </w:rPr>
              <w:t>ذخیره سازی .جمع آوری وانتقال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فرهنگ فراگیری دانش مدیریت 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2638">
            <w:pPr>
              <w:rPr>
                <w:rtl/>
              </w:rPr>
            </w:pPr>
            <w:r w:rsidRPr="00BC5B38">
              <w:rPr>
                <w:rFonts w:hint="cs"/>
                <w:sz w:val="22"/>
                <w:szCs w:val="24"/>
                <w:rtl/>
              </w:rPr>
              <w:t>ذخیره سازی.جمع آوری وانتقال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8116D">
              <w:rPr>
                <w:rFonts w:hint="cs"/>
                <w:sz w:val="22"/>
                <w:szCs w:val="24"/>
                <w:rtl/>
              </w:rPr>
              <w:t>ذخیره سازی.جمع آوری وانتقال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8116D">
              <w:rPr>
                <w:rFonts w:hint="cs"/>
                <w:sz w:val="22"/>
                <w:szCs w:val="24"/>
                <w:rtl/>
              </w:rPr>
              <w:t>ذخیره سازی.جمع آوری وانتقال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8116D">
              <w:rPr>
                <w:rFonts w:hint="cs"/>
                <w:sz w:val="22"/>
                <w:szCs w:val="24"/>
                <w:rtl/>
              </w:rPr>
              <w:t>ذخیره سازی.جمع آوری وانتقال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آشنایی باامورقراردادهاوپیمانها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8900ED">
              <w:rPr>
                <w:rFonts w:hint="cs"/>
                <w:sz w:val="18"/>
                <w:szCs w:val="20"/>
                <w:rtl/>
              </w:rPr>
              <w:t>سیستم مدیریت دفع وبازیافت موادزائدجامدشهری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4F629B">
              <w:rPr>
                <w:rFonts w:hint="cs"/>
                <w:sz w:val="18"/>
                <w:szCs w:val="20"/>
                <w:rtl/>
              </w:rPr>
              <w:t>ارزیابی ومکان یابی دفن بهداشتی موادزائدجامدشهری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D20CEC">
            <w:pPr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>اصول ومبانی برنامه ریزی فرهنگی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B62FCF">
              <w:rPr>
                <w:rFonts w:hint="cs"/>
                <w:sz w:val="16"/>
                <w:szCs w:val="18"/>
                <w:rtl/>
              </w:rPr>
              <w:t>برنامه ریزی وطراحی محیطی امنیت درمحیط زیست شهری</w:t>
            </w:r>
          </w:p>
        </w:tc>
      </w:tr>
    </w:tbl>
    <w:p w:rsidR="00FD0D19" w:rsidRPr="00FD0D19" w:rsidRDefault="00FD0D19" w:rsidP="006039A1">
      <w:pPr>
        <w:rPr>
          <w:sz w:val="28"/>
          <w:szCs w:val="32"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49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BE629D">
              <w:rPr>
                <w:rFonts w:hint="cs"/>
                <w:sz w:val="22"/>
                <w:szCs w:val="24"/>
                <w:rtl/>
              </w:rPr>
              <w:t>مدیریت پسماندالکترونیکی والکتریکی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بازیافت موادزائدجامدشهری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مدیریت بهداشت ایمنی ومحیط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استانداردهای مدیریت 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مهندسی محیط زیست(جلداول)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مهندسی  محیط زیست (جلددوم)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6F292D">
              <w:rPr>
                <w:rFonts w:hint="cs"/>
                <w:i/>
                <w:iCs/>
                <w:sz w:val="18"/>
                <w:szCs w:val="20"/>
                <w:rtl/>
              </w:rPr>
              <w:t>اصول طراحی وبهره برداری ومدیریت گازهای لندفیل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بهداشت .ایمنی ومحیط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مجموعه چکیده مقالات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58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بهداشت زباله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موادزائدجامد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مفاهیم وتغییرات آب وهوایی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ذوب آهن اصفهان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ورمی کمپوست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ورمی کمپوست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8D32C2">
              <w:rPr>
                <w:rFonts w:hint="cs"/>
                <w:sz w:val="20"/>
                <w:szCs w:val="22"/>
                <w:rtl/>
              </w:rPr>
              <w:t>تولیدورمی کمپوست وفرآورده های جانبی آن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8D32C2">
              <w:rPr>
                <w:rFonts w:hint="cs"/>
                <w:sz w:val="20"/>
                <w:szCs w:val="22"/>
                <w:rtl/>
              </w:rPr>
              <w:t>تولیدورمی کمپوست</w:t>
            </w:r>
            <w:r>
              <w:rPr>
                <w:rFonts w:hint="cs"/>
                <w:sz w:val="20"/>
                <w:szCs w:val="22"/>
                <w:rtl/>
              </w:rPr>
              <w:t xml:space="preserve"> برای کشاورزی پایدار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راهنمای عملی بازیافت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سرانه کاربری خدمات 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موادزائدجامدشهری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D20CEC">
            <w:pPr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>واژه نامه محیط زیست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ارزیابی وبرنامه ریزی محیط زیست</w:t>
            </w:r>
          </w:p>
        </w:tc>
      </w:tr>
    </w:tbl>
    <w:tbl>
      <w:tblPr>
        <w:tblStyle w:val="TableGrid"/>
        <w:tblpPr w:leftFromText="180" w:rightFromText="180" w:vertAnchor="text" w:horzAnchor="margin" w:tblpXSpec="right" w:tblpY="161"/>
        <w:bidiVisual/>
        <w:tblW w:w="0" w:type="auto"/>
        <w:tblLook w:val="04A0"/>
      </w:tblPr>
      <w:tblGrid>
        <w:gridCol w:w="1074"/>
        <w:gridCol w:w="4845"/>
      </w:tblGrid>
      <w:tr w:rsidR="00620CBC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71</w:t>
            </w:r>
          </w:p>
        </w:tc>
        <w:tc>
          <w:tcPr>
            <w:tcW w:w="4845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ذوب آهن اصفهان</w:t>
            </w:r>
          </w:p>
        </w:tc>
      </w:tr>
      <w:tr w:rsidR="00620CBC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72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مدیریت موادزائدجامد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73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مدیریت موادزائدجامد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74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بحران محیط زیست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75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مدیریت زیست محیطی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76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راهنمای عملی  بازیافت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77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کمپوست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78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نمایشگاه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79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نمایشگاه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80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Wedi</w:t>
            </w:r>
            <w:proofErr w:type="spellEnd"/>
            <w:r>
              <w:rPr>
                <w:i/>
                <w:iCs/>
              </w:rPr>
              <w:t xml:space="preserve"> 2009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81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دفع موادزائد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82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1539C4" w:rsidRDefault="00620CBC" w:rsidP="00620CB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زباله های خطرناک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83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آلودگی اسیدی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84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r w:rsidRPr="00EB1593">
              <w:rPr>
                <w:rFonts w:hint="cs"/>
                <w:rtl/>
              </w:rPr>
              <w:t>آلودگی اسیدی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85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r w:rsidRPr="00EB1593">
              <w:rPr>
                <w:rFonts w:hint="cs"/>
                <w:rtl/>
              </w:rPr>
              <w:t>آلودگی اسیدی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86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ارزیابی اثرات زیست محیطی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87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مدیریت موادخطرناک خانگی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88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 w:rsidRPr="00145CA5">
              <w:rPr>
                <w:rFonts w:hint="cs"/>
                <w:sz w:val="22"/>
                <w:szCs w:val="24"/>
                <w:rtl/>
              </w:rPr>
              <w:t>لغات تخصصی بهداشت محیط ومحیط زیست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89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علوم محیط زیست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90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راهنمای بازیافت کاغذهای باطله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91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Pr="00034EFB" w:rsidRDefault="00620CBC" w:rsidP="00620CBC">
            <w:pPr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>سیستم تولید تویوتا</w:t>
            </w:r>
          </w:p>
        </w:tc>
      </w:tr>
      <w:tr w:rsidR="00620CBC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620CBC" w:rsidRDefault="00620CBC" w:rsidP="00620C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92</w:t>
            </w:r>
          </w:p>
        </w:tc>
        <w:tc>
          <w:tcPr>
            <w:tcW w:w="4845" w:type="dxa"/>
            <w:tcBorders>
              <w:left w:val="thickThinSmallGap" w:sz="18" w:space="0" w:color="auto"/>
            </w:tcBorders>
          </w:tcPr>
          <w:p w:rsidR="00620CBC" w:rsidRDefault="00620CBC" w:rsidP="00620CBC">
            <w:pPr>
              <w:rPr>
                <w:rtl/>
              </w:rPr>
            </w:pPr>
            <w:r>
              <w:rPr>
                <w:rFonts w:hint="cs"/>
                <w:rtl/>
              </w:rPr>
              <w:t>نمازومسجد</w:t>
            </w:r>
          </w:p>
        </w:tc>
      </w:tr>
    </w:tbl>
    <w:p w:rsidR="00720D47" w:rsidRDefault="00720D47" w:rsidP="006039A1">
      <w:pPr>
        <w:rPr>
          <w:rtl/>
        </w:rPr>
      </w:pPr>
    </w:p>
    <w:p w:rsidR="00385B54" w:rsidRDefault="00385B54" w:rsidP="006039A1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93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نمایه انتشارات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r w:rsidRPr="004A4E46">
              <w:rPr>
                <w:rFonts w:hint="cs"/>
                <w:rtl/>
              </w:rPr>
              <w:t>نمایه انتشارات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r w:rsidRPr="004A4E46">
              <w:rPr>
                <w:rFonts w:hint="cs"/>
                <w:rtl/>
              </w:rPr>
              <w:t>نمایه انتشارات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قانون مدیریت پسماند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FF6DD6">
              <w:rPr>
                <w:rFonts w:hint="cs"/>
                <w:sz w:val="22"/>
                <w:szCs w:val="24"/>
                <w:rtl/>
              </w:rPr>
              <w:t>قانون مدیریت پسماندوآیین نامه اجرایی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</w:pPr>
            <w:r>
              <w:rPr>
                <w:rFonts w:hint="cs"/>
                <w:rtl/>
              </w:rPr>
              <w:t>98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D80C6E">
              <w:rPr>
                <w:rFonts w:hint="cs"/>
                <w:i/>
                <w:iCs/>
                <w:sz w:val="14"/>
                <w:szCs w:val="16"/>
                <w:rtl/>
              </w:rPr>
              <w:t>راهنمای توانمندسازی شهروندان ومحلات شهربرای ارتقای سلامت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D5ACE">
              <w:rPr>
                <w:rFonts w:hint="cs"/>
                <w:i/>
                <w:iCs/>
                <w:sz w:val="14"/>
                <w:szCs w:val="16"/>
                <w:rtl/>
              </w:rPr>
              <w:t>راهنمای توانمندسازی شهروندان ومحلات شهربرای ارتقای سلامت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D5ACE">
              <w:rPr>
                <w:rFonts w:hint="cs"/>
                <w:i/>
                <w:iCs/>
                <w:sz w:val="14"/>
                <w:szCs w:val="16"/>
                <w:rtl/>
              </w:rPr>
              <w:t>راهنمای توانمندسازی شهروندان ومحلات شهربرای ارتقای سلامت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طرح کسب وکار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027C9B">
              <w:rPr>
                <w:rFonts w:hint="cs"/>
                <w:i/>
                <w:iCs/>
                <w:sz w:val="22"/>
                <w:szCs w:val="24"/>
                <w:rtl/>
              </w:rPr>
              <w:t>مهندسی ارزش وچالش های عظیم بشر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027C9B">
              <w:rPr>
                <w:rFonts w:hint="cs"/>
                <w:i/>
                <w:iCs/>
                <w:sz w:val="18"/>
                <w:szCs w:val="20"/>
                <w:rtl/>
              </w:rPr>
              <w:t>مجموعه گزارشهای همایش های محله ا ی شهرتهران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برنامه ریزی نیروی انسانی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همراه جوان 2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مدیریت مشارکت جو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راهنمای تدوین گزارشهای علمی وفنی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مدیریت خرید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اصول ایمنی درصنعت وخدمات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مدل سرآمدی تولیدپاکتردرصنعت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027C9B">
              <w:rPr>
                <w:rFonts w:hint="cs"/>
                <w:sz w:val="18"/>
                <w:szCs w:val="20"/>
                <w:rtl/>
              </w:rPr>
              <w:t>کنفرانس بین المللی توسعه پایدارشهری وگردهمایی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راهنمای سرمایه گذاری درایران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D20CEC">
            <w:pPr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>نظریه فراغت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سلامت همگانی</w:t>
            </w:r>
          </w:p>
        </w:tc>
      </w:tr>
    </w:tbl>
    <w:p w:rsidR="00E726D9" w:rsidRDefault="00E726D9" w:rsidP="006039A1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115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برنامه ریزی بانک اطلاعات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قزوین درمسیرتحول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مدیریت پروژه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تاریخ شهرداری قزوین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027C9B">
              <w:rPr>
                <w:rFonts w:hint="cs"/>
                <w:sz w:val="20"/>
                <w:szCs w:val="22"/>
                <w:rtl/>
              </w:rPr>
              <w:t>مجمع امورصنفی توزیعی وخدماتی استان قزوین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 w:rsidRPr="00BB53A5">
              <w:rPr>
                <w:rFonts w:hint="cs"/>
                <w:i/>
                <w:iCs/>
                <w:sz w:val="20"/>
                <w:szCs w:val="22"/>
                <w:rtl/>
              </w:rPr>
              <w:t>راهنمای بین المللی برآوردپیامدهای اجتماعی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121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E726D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 xml:space="preserve"> آماروروش گردآوری وتحلیل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واژه پرداز</w:t>
            </w:r>
            <w:r>
              <w:rPr>
                <w:i/>
                <w:iCs/>
              </w:rPr>
              <w:t>WORD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 xml:space="preserve">مدیریت منابع انسانی 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دلفی نت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دستیابی به شکل پایدارشهری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D20CEC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مدیریت وراهبردمناقصات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تاریخچه آتش نشانی درایران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 w:rsidRPr="007D405C">
              <w:rPr>
                <w:rFonts w:hint="cs"/>
                <w:sz w:val="22"/>
                <w:szCs w:val="24"/>
                <w:rtl/>
              </w:rPr>
              <w:t>آموزش کاربری خلاقیت وحل خلاق مسائل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r>
              <w:rPr>
                <w:rFonts w:hint="cs"/>
                <w:rtl/>
              </w:rPr>
              <w:t>اندازه گیری رضایت مشتریان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r w:rsidRPr="00B50ACC">
              <w:rPr>
                <w:rFonts w:hint="cs"/>
                <w:sz w:val="14"/>
                <w:szCs w:val="16"/>
                <w:rtl/>
              </w:rPr>
              <w:t>سرفصل دوره های آموزشی مصوب کوتاه مدت جهاددانشگاهی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r>
              <w:rPr>
                <w:rFonts w:hint="cs"/>
                <w:rtl/>
              </w:rPr>
              <w:t>کتاب جامع مبانی مدیریت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اصول مدیریت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اقتصادکلان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rPr>
                <w:rFonts w:hint="cs"/>
                <w:rtl/>
              </w:rPr>
              <w:t>فرهنگ معاصره هزاره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D20CEC">
            <w:pPr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Langman</w:t>
            </w:r>
            <w:proofErr w:type="spellEnd"/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D20CEC">
            <w:pPr>
              <w:rPr>
                <w:rtl/>
              </w:rPr>
            </w:pPr>
            <w:r>
              <w:t>Oxford  2002</w:t>
            </w:r>
          </w:p>
        </w:tc>
      </w:tr>
    </w:tbl>
    <w:p w:rsidR="0020704D" w:rsidRDefault="0020704D" w:rsidP="0020704D"/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137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کاروتامین اجتماعی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732EAB">
              <w:rPr>
                <w:rFonts w:hint="cs"/>
                <w:sz w:val="18"/>
                <w:szCs w:val="20"/>
                <w:rtl/>
              </w:rPr>
              <w:t>مجموعه قوانین ومقررات حفاظت محیط زیست ایران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732EAB">
              <w:rPr>
                <w:rFonts w:hint="cs"/>
                <w:sz w:val="18"/>
                <w:szCs w:val="20"/>
                <w:rtl/>
              </w:rPr>
              <w:t>مجموعه قوانین ومقررات حفاظت محیط زیست ایران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قوانین کامل (مالی ومحاسباتی)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اصول حسابداری وحسابرسی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تجزیه وتحلیل صورت مالی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20704D">
            <w:pPr>
              <w:rPr>
                <w:i/>
                <w:iCs/>
                <w:rtl/>
              </w:rPr>
            </w:pPr>
            <w:r w:rsidRPr="00CC70E6">
              <w:rPr>
                <w:rFonts w:hint="cs"/>
                <w:i/>
                <w:iCs/>
                <w:sz w:val="18"/>
                <w:szCs w:val="20"/>
                <w:rtl/>
              </w:rPr>
              <w:t xml:space="preserve"> حسابداری سازمانهای دولتی وموسسات غیرانتفاعی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اصول پذیرفته شده حسابداری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حسابداری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 w:rsidRPr="007B19A2">
              <w:rPr>
                <w:rFonts w:hint="cs"/>
                <w:i/>
                <w:iCs/>
                <w:sz w:val="20"/>
                <w:szCs w:val="22"/>
                <w:rtl/>
              </w:rPr>
              <w:t>راهنمای بکارگیری استاندارحسابداری شماره 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مخابرات وارتباطات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دنیای مخابرات وارتباطات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دام کشت وصنعت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مجموعه مقالات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علوم محیطی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پوکا-پوکه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153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آفرینش حرکت پیوسته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آموزش دیدن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i/>
                <w:iCs/>
                <w:rtl/>
              </w:rPr>
              <w:t>دنیای مخابرات وارتباطات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راهنمای نگهداری وتعمیردستگاه جارو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B049C5">
            <w:pPr>
              <w:rPr>
                <w:rFonts w:cs="Times New Roman"/>
              </w:rPr>
            </w:pPr>
            <w:r>
              <w:rPr>
                <w:rFonts w:cs="Times New Roman" w:hint="cs"/>
                <w:rtl/>
              </w:rPr>
              <w:t>معاونت هماهنگی وبرنامه ریزی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آیین نگارش</w:t>
            </w:r>
          </w:p>
        </w:tc>
      </w:tr>
    </w:tbl>
    <w:p w:rsidR="0061126E" w:rsidRDefault="0061126E" w:rsidP="006039A1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159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تغییرات حسابداری اصلاح اشتباهات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187670">
              <w:rPr>
                <w:rFonts w:hint="cs"/>
                <w:sz w:val="18"/>
                <w:szCs w:val="20"/>
                <w:rtl/>
              </w:rPr>
              <w:t>حسابداری سازمانهای دولتی وموسسات غیرانتفاعی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مجموعه مقالات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187670">
              <w:rPr>
                <w:rFonts w:hint="cs"/>
                <w:sz w:val="22"/>
                <w:szCs w:val="24"/>
                <w:rtl/>
              </w:rPr>
              <w:t>طراحی پژوهش وآماربرای ایمنی وبهداشت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بهداشت مسکن واماکن عمومی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رفتاروروابط سازمان ومدیریت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61126E">
            <w:pPr>
              <w:rPr>
                <w:i/>
                <w:iCs/>
                <w:rtl/>
              </w:rPr>
            </w:pPr>
            <w:r w:rsidRPr="00881E69">
              <w:rPr>
                <w:rFonts w:hint="cs"/>
                <w:i/>
                <w:iCs/>
                <w:rtl/>
              </w:rPr>
              <w:t xml:space="preserve"> من زنده ام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ماشینی که جهان راتغییرداد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درغرب چه می گذرد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چگونه منشی موفقی باشیم؟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خلاصه پایان نامه های برتر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ایران ودولت توسعه گرا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881E69">
              <w:rPr>
                <w:rFonts w:hint="cs"/>
                <w:sz w:val="22"/>
                <w:szCs w:val="24"/>
                <w:rtl/>
              </w:rPr>
              <w:t>استراژی توزیع فضایی قدرت سیاسی درایران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طب کاروبیماری های شغلی (جلداول)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طب کاروبیماری های شغلی(جلددوم)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 w:rsidRPr="00CA6C20">
              <w:rPr>
                <w:rFonts w:hint="cs"/>
                <w:sz w:val="16"/>
                <w:szCs w:val="18"/>
                <w:rtl/>
              </w:rPr>
              <w:t>نمایشگاه بین المللی حمل ونقل عمومی وخدمات 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 w:rsidRPr="00CA6C20">
              <w:rPr>
                <w:rFonts w:hint="cs"/>
                <w:sz w:val="22"/>
                <w:szCs w:val="24"/>
                <w:rtl/>
              </w:rPr>
              <w:t>شیوه های ارزیابی پوسچردرارگونومی شغلی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تئاتروسینمادرقزوین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شهرقزوین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نیم نگاهی به کارنامه عملکرددولت نهم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B049C5">
            <w:pPr>
              <w:rPr>
                <w:rFonts w:cs="Times New Roman"/>
              </w:rPr>
            </w:pPr>
            <w:r>
              <w:rPr>
                <w:rFonts w:cs="Times New Roman" w:hint="cs"/>
                <w:rtl/>
              </w:rPr>
              <w:t>تاسیسات خدمات شهری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24313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موادزائدشهری</w:t>
            </w:r>
          </w:p>
        </w:tc>
      </w:tr>
    </w:tbl>
    <w:p w:rsidR="00ED290A" w:rsidRDefault="00ED290A" w:rsidP="00ED290A"/>
    <w:p w:rsidR="00620CBC" w:rsidRDefault="00620CBC" w:rsidP="00ED290A"/>
    <w:p w:rsidR="00620CBC" w:rsidRDefault="00620CBC" w:rsidP="00ED290A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181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Pr="00A440D9" w:rsidRDefault="00A440D9" w:rsidP="00B049C5">
            <w:pPr>
              <w:rPr>
                <w:b w:val="0"/>
                <w:bCs w:val="0"/>
                <w:rtl/>
              </w:rPr>
            </w:pPr>
            <w:r w:rsidRPr="00A440D9">
              <w:rPr>
                <w:rFonts w:hint="cs"/>
                <w:b w:val="0"/>
                <w:bCs w:val="0"/>
                <w:rtl/>
              </w:rPr>
              <w:t>ارزشیابی طرح ها وبرنامه ها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A440D9" w:rsidRDefault="00A440D9" w:rsidP="00B049C5">
            <w:pPr>
              <w:rPr>
                <w:b w:val="0"/>
                <w:bCs w:val="0"/>
                <w:rtl/>
              </w:rPr>
            </w:pPr>
            <w:r w:rsidRPr="00A440D9">
              <w:rPr>
                <w:rFonts w:hint="cs"/>
                <w:b w:val="0"/>
                <w:bCs w:val="0"/>
                <w:rtl/>
              </w:rPr>
              <w:t>ارزیابی تاثیرپروژه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A440D9" w:rsidRDefault="00A440D9" w:rsidP="00B049C5">
            <w:pPr>
              <w:rPr>
                <w:b w:val="0"/>
                <w:bCs w:val="0"/>
                <w:rtl/>
              </w:rPr>
            </w:pPr>
            <w:r w:rsidRPr="00A440D9">
              <w:rPr>
                <w:rFonts w:hint="cs"/>
                <w:b w:val="0"/>
                <w:bCs w:val="0"/>
                <w:rtl/>
              </w:rPr>
              <w:t>روش تهیه پژوهشنامه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A440D9" w:rsidRDefault="00A440D9" w:rsidP="00B049C5">
            <w:pPr>
              <w:rPr>
                <w:b w:val="0"/>
                <w:bCs w:val="0"/>
                <w:rtl/>
              </w:rPr>
            </w:pPr>
            <w:r w:rsidRPr="00A440D9">
              <w:rPr>
                <w:rFonts w:hint="cs"/>
                <w:b w:val="0"/>
                <w:bCs w:val="0"/>
                <w:rtl/>
              </w:rPr>
              <w:t>مجموعه قوانین شهروشهرداری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آماروکاربردآن درمدیریت 2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روش های آماری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خلاصه پایان نامه های برتر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4D7C60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جایگاه شهرداری هادرقانون بودجه93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E7FDF">
              <w:rPr>
                <w:rFonts w:hint="cs"/>
                <w:i/>
                <w:iCs/>
                <w:rtl/>
              </w:rPr>
              <w:t>جایگاه شهرداری هادرقانون بودجه93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E7FDF">
              <w:rPr>
                <w:rFonts w:hint="cs"/>
                <w:i/>
                <w:iCs/>
                <w:rtl/>
              </w:rPr>
              <w:t>جایگاه شهرداری هادرقانون بودجه93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E7FDF">
              <w:rPr>
                <w:rFonts w:hint="cs"/>
                <w:i/>
                <w:iCs/>
                <w:rtl/>
              </w:rPr>
              <w:t>جایگاه شهرداری هادرقانون بودجه93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AE7FDF">
              <w:rPr>
                <w:rFonts w:hint="cs"/>
                <w:i/>
                <w:iCs/>
                <w:rtl/>
              </w:rPr>
              <w:t>جایگاه شهرداری هادرقانون بودجه93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هفت عادت مردمان موثر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قورباغه ات راقورت بده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کتاب ویزیت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شهرخوب شهروندخوب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 w:rsidRPr="004D7C60">
              <w:rPr>
                <w:rFonts w:hint="cs"/>
                <w:sz w:val="18"/>
                <w:szCs w:val="20"/>
                <w:rtl/>
              </w:rPr>
              <w:t>روش اجرایی شدن سیاست کلی اصل44قانون اساسی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طراحی آموزش درتدریس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میهمان ناخوانده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زنان ودخانیات 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B049C5">
            <w:pPr>
              <w:rPr>
                <w:rFonts w:cs="Times New Roman"/>
              </w:rPr>
            </w:pPr>
            <w:r>
              <w:rPr>
                <w:rFonts w:hint="cs"/>
                <w:rtl/>
              </w:rPr>
              <w:t>زنان ودخانیات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حفاظت ازافراددرمعرض دود ودخانیات</w:t>
            </w:r>
          </w:p>
        </w:tc>
      </w:tr>
    </w:tbl>
    <w:p w:rsidR="0003404A" w:rsidRDefault="0003404A" w:rsidP="006039A1"/>
    <w:p w:rsidR="00620CBC" w:rsidRDefault="00620CBC" w:rsidP="006039A1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203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کمردرد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بیستون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یک سال تلاش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تقویت حافظه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آشنایی بامهندسی ارزش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4A4103">
              <w:rPr>
                <w:rFonts w:hint="cs"/>
                <w:rtl/>
              </w:rPr>
              <w:t>آشنایی بامهندسی ارزش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4A4103">
              <w:rPr>
                <w:rFonts w:hint="cs"/>
                <w:rtl/>
              </w:rPr>
              <w:t>آشنایی بامهندسی ارزش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A65C4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قانون مالیات برارزش افزوده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211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i/>
                <w:iCs/>
                <w:rtl/>
              </w:rPr>
              <w:t>قانون مالیات برارزش افزوده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تهران عاری ازچاقی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روش نوین کنترل کرم های سفیدریشه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برنامه ریزی محلی برای محله ما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جام نگارسرزمین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roofErr w:type="spellStart"/>
            <w:r>
              <w:t>Iso</w:t>
            </w:r>
            <w:proofErr w:type="spellEnd"/>
            <w:r>
              <w:t xml:space="preserve"> 14001:2004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 w:rsidRPr="00613668">
              <w:rPr>
                <w:rFonts w:hint="cs"/>
                <w:sz w:val="20"/>
                <w:szCs w:val="22"/>
                <w:rtl/>
              </w:rPr>
              <w:t>ازانرژی های نوچه میدانیم؟(انرژی زمین گرمایی</w:t>
            </w:r>
            <w:r>
              <w:rPr>
                <w:rFonts w:hint="cs"/>
                <w:rtl/>
              </w:rPr>
              <w:t>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613668">
              <w:rPr>
                <w:rFonts w:hint="cs"/>
                <w:sz w:val="18"/>
                <w:szCs w:val="20"/>
                <w:rtl/>
              </w:rPr>
              <w:t>ازانرژی های نوچه میدانیم؟(انرژی های خورشیدی</w:t>
            </w:r>
            <w:r>
              <w:rPr>
                <w:rFonts w:hint="cs"/>
                <w:sz w:val="20"/>
                <w:szCs w:val="22"/>
                <w:rtl/>
              </w:rPr>
              <w:t>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6D3A74">
              <w:rPr>
                <w:rFonts w:hint="cs"/>
                <w:sz w:val="20"/>
                <w:szCs w:val="22"/>
                <w:rtl/>
              </w:rPr>
              <w:t>ازانرژی های نوچه میدانیم؟(</w:t>
            </w:r>
            <w:r>
              <w:rPr>
                <w:rFonts w:hint="cs"/>
                <w:sz w:val="20"/>
                <w:szCs w:val="22"/>
                <w:rtl/>
              </w:rPr>
              <w:t>انرژی باد)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6D3A74">
              <w:rPr>
                <w:rFonts w:hint="cs"/>
                <w:sz w:val="20"/>
                <w:szCs w:val="22"/>
                <w:rtl/>
              </w:rPr>
              <w:t>ازانرژی های نوچه میدانیم؟(</w:t>
            </w:r>
            <w:r>
              <w:rPr>
                <w:rFonts w:hint="cs"/>
                <w:sz w:val="20"/>
                <w:szCs w:val="22"/>
                <w:rtl/>
              </w:rPr>
              <w:t>انرژی زیست توده)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دوره های آموزشی جهاددانشگاهی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 w:rsidRPr="00613668">
              <w:rPr>
                <w:rFonts w:hint="cs"/>
                <w:sz w:val="20"/>
                <w:szCs w:val="22"/>
                <w:rtl/>
              </w:rPr>
              <w:t>ازانرژی های نوچه میدانیم</w:t>
            </w:r>
            <w:r>
              <w:rPr>
                <w:rFonts w:hint="cs"/>
                <w:sz w:val="20"/>
                <w:szCs w:val="22"/>
                <w:rtl/>
              </w:rPr>
              <w:t>؟(</w:t>
            </w:r>
            <w:r w:rsidRPr="00613668">
              <w:rPr>
                <w:rFonts w:hint="cs"/>
                <w:sz w:val="20"/>
                <w:szCs w:val="22"/>
                <w:rtl/>
              </w:rPr>
              <w:t xml:space="preserve"> انرژی زمین گرمایی</w:t>
            </w:r>
            <w:r>
              <w:rPr>
                <w:rFonts w:hint="cs"/>
                <w:rtl/>
              </w:rPr>
              <w:t>)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B049C5">
            <w:pPr>
              <w:rPr>
                <w:rFonts w:cs="Times New Roman"/>
              </w:rPr>
            </w:pPr>
            <w:r w:rsidRPr="00145167">
              <w:rPr>
                <w:rFonts w:cs="Times New Roman" w:hint="cs"/>
                <w:sz w:val="18"/>
                <w:szCs w:val="20"/>
                <w:rtl/>
              </w:rPr>
              <w:t>پروژه های شاخص شهرداری قزوین درسال 1391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مبارز</w:t>
            </w:r>
          </w:p>
        </w:tc>
      </w:tr>
    </w:tbl>
    <w:p w:rsidR="00B45AFD" w:rsidRDefault="00B45AFD" w:rsidP="00B45AFD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225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مبارز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کتاب سبز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شهرداری رشت 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فرهنگ ایمنی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229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نهج البلاغه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منتهی الامال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تفسیروتفاسیرشیعه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1539C4" w:rsidRDefault="00A440D9" w:rsidP="00B049C5">
            <w:pPr>
              <w:rPr>
                <w:i/>
                <w:iCs/>
              </w:rPr>
            </w:pPr>
            <w:r>
              <w:rPr>
                <w:rFonts w:hint="cs"/>
                <w:i/>
                <w:iCs/>
                <w:rtl/>
              </w:rPr>
              <w:t>مناجات نامه خواجه عبداله انصاری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پرتوهای اسرارنماز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4668A0">
              <w:rPr>
                <w:rFonts w:hint="cs"/>
                <w:rtl/>
              </w:rPr>
              <w:t>پرتوهای اسرارنماز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4668A0">
              <w:rPr>
                <w:rFonts w:hint="cs"/>
                <w:rtl/>
              </w:rPr>
              <w:t>پرتوهای اسرارنماز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پرسمان حجاب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237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هزارویک نکته ازکربلا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i/>
                <w:iCs/>
                <w:rtl/>
              </w:rPr>
              <w:t>مناجات نامه خواجه عبداله انصاری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239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فجربیداری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رزق وروزی دراسلام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سیروسلوک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242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r>
              <w:rPr>
                <w:rFonts w:hint="cs"/>
                <w:rtl/>
              </w:rPr>
              <w:t>نیزه بریزید!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نیایش های پیامبر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مناجات باخدا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Pr="00034EFB" w:rsidRDefault="00A440D9" w:rsidP="00B049C5">
            <w:pPr>
              <w:rPr>
                <w:rFonts w:cs="Times New Roman"/>
              </w:rPr>
            </w:pPr>
            <w:r>
              <w:rPr>
                <w:rFonts w:cs="Times New Roman" w:hint="cs"/>
                <w:rtl/>
              </w:rPr>
              <w:t>خلق عظیم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7513A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246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B049C5">
            <w:pPr>
              <w:rPr>
                <w:rtl/>
              </w:rPr>
            </w:pPr>
            <w:r>
              <w:rPr>
                <w:rFonts w:hint="cs"/>
                <w:rtl/>
              </w:rPr>
              <w:t>سفرزندگی</w:t>
            </w:r>
          </w:p>
        </w:tc>
      </w:tr>
    </w:tbl>
    <w:p w:rsidR="00536855" w:rsidRDefault="00536855" w:rsidP="006039A1">
      <w:pPr>
        <w:rPr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074"/>
        <w:gridCol w:w="4843"/>
      </w:tblGrid>
      <w:tr w:rsidR="00A440D9" w:rsidTr="00620CBC">
        <w:tc>
          <w:tcPr>
            <w:tcW w:w="1074" w:type="dxa"/>
            <w:tcBorders>
              <w:top w:val="thickThinSmallGap" w:sz="18" w:space="0" w:color="auto"/>
              <w:left w:val="thickThinSmallGap" w:sz="18" w:space="0" w:color="auto"/>
              <w:bottom w:val="single" w:sz="4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247</w:t>
            </w:r>
          </w:p>
        </w:tc>
        <w:tc>
          <w:tcPr>
            <w:tcW w:w="4843" w:type="dxa"/>
            <w:tcBorders>
              <w:top w:val="thickThinSmallGap" w:sz="18" w:space="0" w:color="auto"/>
              <w:left w:val="thickThinSmallGap" w:sz="18" w:space="0" w:color="auto"/>
            </w:tcBorders>
          </w:tcPr>
          <w:p w:rsidR="00A440D9" w:rsidRDefault="00A440D9" w:rsidP="0043144E">
            <w:pPr>
              <w:rPr>
                <w:rtl/>
              </w:rPr>
            </w:pPr>
            <w:r>
              <w:rPr>
                <w:rFonts w:hint="cs"/>
                <w:rtl/>
              </w:rPr>
              <w:t>شهرزیبای خدا</w:t>
            </w:r>
          </w:p>
        </w:tc>
      </w:tr>
      <w:tr w:rsidR="00A440D9" w:rsidTr="00620CBC">
        <w:tc>
          <w:tcPr>
            <w:tcW w:w="1074" w:type="dxa"/>
            <w:tcBorders>
              <w:top w:val="single" w:sz="4" w:space="0" w:color="auto"/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248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43144E">
            <w:pPr>
              <w:rPr>
                <w:rtl/>
              </w:rPr>
            </w:pPr>
            <w:r>
              <w:rPr>
                <w:rFonts w:hint="cs"/>
                <w:rtl/>
              </w:rPr>
              <w:t>قرآن مجید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249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43144E">
            <w:pPr>
              <w:rPr>
                <w:rtl/>
              </w:rPr>
            </w:pPr>
            <w:r>
              <w:rPr>
                <w:rFonts w:hint="cs"/>
                <w:rtl/>
              </w:rPr>
              <w:t>قرآن مجید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250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 w:rsidP="0043144E">
            <w:pPr>
              <w:rPr>
                <w:rtl/>
              </w:rPr>
            </w:pPr>
            <w:r>
              <w:rPr>
                <w:rFonts w:hint="cs"/>
                <w:rtl/>
              </w:rPr>
              <w:t>تفسیر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251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0664F7">
              <w:rPr>
                <w:rFonts w:hint="cs"/>
                <w:rtl/>
              </w:rPr>
              <w:t>تفسیر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252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0664F7">
              <w:rPr>
                <w:rFonts w:hint="cs"/>
                <w:rtl/>
              </w:rPr>
              <w:t>تفسیر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253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0664F7">
              <w:rPr>
                <w:rFonts w:hint="cs"/>
                <w:rtl/>
              </w:rPr>
              <w:t>تفسیر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254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0664F7">
              <w:rPr>
                <w:rFonts w:hint="cs"/>
                <w:rtl/>
              </w:rPr>
              <w:t>تفسیر</w:t>
            </w:r>
          </w:p>
        </w:tc>
      </w:tr>
      <w:tr w:rsidR="00A440D9" w:rsidTr="00620CBC">
        <w:tc>
          <w:tcPr>
            <w:tcW w:w="1074" w:type="dxa"/>
            <w:tcBorders>
              <w:left w:val="thickThinSmallGap" w:sz="18" w:space="0" w:color="auto"/>
              <w:right w:val="thickThinSmallGap" w:sz="18" w:space="0" w:color="auto"/>
            </w:tcBorders>
          </w:tcPr>
          <w:p w:rsidR="00A440D9" w:rsidRDefault="00A440D9" w:rsidP="0043144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255</w:t>
            </w:r>
          </w:p>
        </w:tc>
        <w:tc>
          <w:tcPr>
            <w:tcW w:w="4843" w:type="dxa"/>
            <w:tcBorders>
              <w:left w:val="thickThinSmallGap" w:sz="18" w:space="0" w:color="auto"/>
            </w:tcBorders>
          </w:tcPr>
          <w:p w:rsidR="00A440D9" w:rsidRDefault="00A440D9">
            <w:r w:rsidRPr="000664F7">
              <w:rPr>
                <w:rFonts w:hint="cs"/>
                <w:rtl/>
              </w:rPr>
              <w:t>تفسیر</w:t>
            </w:r>
          </w:p>
        </w:tc>
      </w:tr>
    </w:tbl>
    <w:p w:rsidR="00536855" w:rsidRPr="006039A1" w:rsidRDefault="00536855" w:rsidP="006039A1"/>
    <w:sectPr w:rsidR="00536855" w:rsidRPr="006039A1" w:rsidSect="00A0174C">
      <w:pgSz w:w="11906" w:h="16838" w:code="9"/>
      <w:pgMar w:top="851" w:right="851" w:bottom="851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D50E51"/>
    <w:rsid w:val="00000439"/>
    <w:rsid w:val="00014F2F"/>
    <w:rsid w:val="00016BF7"/>
    <w:rsid w:val="00027C9B"/>
    <w:rsid w:val="00033820"/>
    <w:rsid w:val="0003404A"/>
    <w:rsid w:val="00034EFB"/>
    <w:rsid w:val="000A2808"/>
    <w:rsid w:val="000A5D7B"/>
    <w:rsid w:val="000D7C6D"/>
    <w:rsid w:val="00145167"/>
    <w:rsid w:val="00145CA5"/>
    <w:rsid w:val="00152DA5"/>
    <w:rsid w:val="001539C4"/>
    <w:rsid w:val="001550FF"/>
    <w:rsid w:val="001575C4"/>
    <w:rsid w:val="00187670"/>
    <w:rsid w:val="001C65F6"/>
    <w:rsid w:val="0020704D"/>
    <w:rsid w:val="0024313E"/>
    <w:rsid w:val="002B344D"/>
    <w:rsid w:val="00385B54"/>
    <w:rsid w:val="003E48A7"/>
    <w:rsid w:val="0043144E"/>
    <w:rsid w:val="0044192A"/>
    <w:rsid w:val="00455816"/>
    <w:rsid w:val="00493B95"/>
    <w:rsid w:val="004D7456"/>
    <w:rsid w:val="004D7C60"/>
    <w:rsid w:val="004F629B"/>
    <w:rsid w:val="00515096"/>
    <w:rsid w:val="0051562E"/>
    <w:rsid w:val="0052720F"/>
    <w:rsid w:val="0053319E"/>
    <w:rsid w:val="00536855"/>
    <w:rsid w:val="0057565D"/>
    <w:rsid w:val="00590765"/>
    <w:rsid w:val="005B05F9"/>
    <w:rsid w:val="005E1990"/>
    <w:rsid w:val="006039A1"/>
    <w:rsid w:val="0061126E"/>
    <w:rsid w:val="00613668"/>
    <w:rsid w:val="00620CBC"/>
    <w:rsid w:val="00653BBE"/>
    <w:rsid w:val="006770B3"/>
    <w:rsid w:val="006A72B3"/>
    <w:rsid w:val="006B3EA9"/>
    <w:rsid w:val="006F292D"/>
    <w:rsid w:val="007079B0"/>
    <w:rsid w:val="00720D47"/>
    <w:rsid w:val="00732EAB"/>
    <w:rsid w:val="007513A4"/>
    <w:rsid w:val="00783104"/>
    <w:rsid w:val="00783194"/>
    <w:rsid w:val="007A070F"/>
    <w:rsid w:val="007B19A2"/>
    <w:rsid w:val="007B4DC8"/>
    <w:rsid w:val="007C22F7"/>
    <w:rsid w:val="007D405C"/>
    <w:rsid w:val="00806E0E"/>
    <w:rsid w:val="00844340"/>
    <w:rsid w:val="0085036D"/>
    <w:rsid w:val="00871891"/>
    <w:rsid w:val="00881E69"/>
    <w:rsid w:val="008900ED"/>
    <w:rsid w:val="008903CB"/>
    <w:rsid w:val="008A28B2"/>
    <w:rsid w:val="008D32C2"/>
    <w:rsid w:val="008D45F5"/>
    <w:rsid w:val="009B5255"/>
    <w:rsid w:val="009C1F30"/>
    <w:rsid w:val="00A0174C"/>
    <w:rsid w:val="00A162D4"/>
    <w:rsid w:val="00A440D9"/>
    <w:rsid w:val="00A65C4A"/>
    <w:rsid w:val="00A722AA"/>
    <w:rsid w:val="00AB0669"/>
    <w:rsid w:val="00AD2E7B"/>
    <w:rsid w:val="00AE2C45"/>
    <w:rsid w:val="00B049C5"/>
    <w:rsid w:val="00B12FFD"/>
    <w:rsid w:val="00B45AFD"/>
    <w:rsid w:val="00B50ACC"/>
    <w:rsid w:val="00B52BBB"/>
    <w:rsid w:val="00B62FCF"/>
    <w:rsid w:val="00B8341E"/>
    <w:rsid w:val="00B96E64"/>
    <w:rsid w:val="00BB53A5"/>
    <w:rsid w:val="00BC5B38"/>
    <w:rsid w:val="00BC7642"/>
    <w:rsid w:val="00BE629D"/>
    <w:rsid w:val="00BE6B44"/>
    <w:rsid w:val="00C62A8F"/>
    <w:rsid w:val="00CA6C20"/>
    <w:rsid w:val="00CA6E92"/>
    <w:rsid w:val="00CA75FD"/>
    <w:rsid w:val="00CC70E6"/>
    <w:rsid w:val="00D20CEC"/>
    <w:rsid w:val="00D22638"/>
    <w:rsid w:val="00D50E51"/>
    <w:rsid w:val="00D80C6E"/>
    <w:rsid w:val="00DF1DE2"/>
    <w:rsid w:val="00DF2C6F"/>
    <w:rsid w:val="00E07F37"/>
    <w:rsid w:val="00E15F3C"/>
    <w:rsid w:val="00E64CD0"/>
    <w:rsid w:val="00E726D9"/>
    <w:rsid w:val="00ED290A"/>
    <w:rsid w:val="00EF2984"/>
    <w:rsid w:val="00F014AA"/>
    <w:rsid w:val="00F57EBB"/>
    <w:rsid w:val="00F80AB0"/>
    <w:rsid w:val="00FD0D19"/>
    <w:rsid w:val="00FF04C9"/>
    <w:rsid w:val="00FF366C"/>
    <w:rsid w:val="00FF6D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B Nazanin"/>
        <w:b/>
        <w:bCs/>
        <w:sz w:val="24"/>
        <w:szCs w:val="28"/>
        <w:lang w:val="en-US" w:eastAsia="en-US" w:bidi="fa-IR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2C4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50E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9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mmohafezat</dc:creator>
  <cp:lastModifiedBy>vjabbari</cp:lastModifiedBy>
  <cp:revision>88</cp:revision>
  <dcterms:created xsi:type="dcterms:W3CDTF">2015-01-24T10:23:00Z</dcterms:created>
  <dcterms:modified xsi:type="dcterms:W3CDTF">2015-05-11T03:53:00Z</dcterms:modified>
</cp:coreProperties>
</file>